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98" w:rsidRDefault="008D5498">
      <w:pPr>
        <w:pStyle w:val="11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</w:p>
    <w:p w:rsidR="008D5498" w:rsidRDefault="00E92E52">
      <w:pPr>
        <w:pStyle w:val="11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Итоги социально-экономического развития Озинского муниципального района за 9 месяцев </w:t>
      </w:r>
      <w:r w:rsidR="00312C7B" w:rsidRPr="00312C7B">
        <w:rPr>
          <w:b/>
          <w:bCs/>
          <w:color w:val="000000" w:themeColor="text1"/>
          <w:szCs w:val="28"/>
        </w:rPr>
        <w:t>202</w:t>
      </w:r>
      <w:r w:rsidR="00EE7AEF">
        <w:rPr>
          <w:b/>
          <w:bCs/>
          <w:color w:val="000000" w:themeColor="text1"/>
          <w:szCs w:val="28"/>
        </w:rPr>
        <w:t>4</w:t>
      </w:r>
      <w:r>
        <w:rPr>
          <w:b/>
          <w:bCs/>
          <w:color w:val="000000" w:themeColor="text1"/>
          <w:szCs w:val="28"/>
        </w:rPr>
        <w:t xml:space="preserve"> года и ожидаемые итоги социально-экономического развития за </w:t>
      </w:r>
      <w:r w:rsidR="00312C7B" w:rsidRPr="00312C7B">
        <w:rPr>
          <w:b/>
          <w:bCs/>
          <w:color w:val="000000" w:themeColor="text1"/>
          <w:szCs w:val="28"/>
        </w:rPr>
        <w:t>202</w:t>
      </w:r>
      <w:r w:rsidR="00EE7AEF">
        <w:rPr>
          <w:b/>
          <w:bCs/>
          <w:color w:val="000000" w:themeColor="text1"/>
          <w:szCs w:val="28"/>
        </w:rPr>
        <w:t>4</w:t>
      </w:r>
      <w:r>
        <w:rPr>
          <w:b/>
          <w:bCs/>
          <w:color w:val="000000" w:themeColor="text1"/>
          <w:szCs w:val="28"/>
        </w:rPr>
        <w:t xml:space="preserve"> год</w:t>
      </w:r>
    </w:p>
    <w:tbl>
      <w:tblPr>
        <w:tblW w:w="10207" w:type="dxa"/>
        <w:tblInd w:w="-34" w:type="dxa"/>
        <w:tblLayout w:type="fixed"/>
        <w:tblLook w:val="00A0"/>
      </w:tblPr>
      <w:tblGrid>
        <w:gridCol w:w="3539"/>
        <w:gridCol w:w="1565"/>
        <w:gridCol w:w="1559"/>
        <w:gridCol w:w="1554"/>
        <w:gridCol w:w="1990"/>
      </w:tblGrid>
      <w:tr w:rsidR="008D5498" w:rsidTr="00BE4201">
        <w:trPr>
          <w:trHeight w:val="2001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01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 за</w:t>
            </w:r>
          </w:p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9 месяцев </w:t>
            </w:r>
            <w:r w:rsidR="007813C4" w:rsidRPr="00030618">
              <w:rPr>
                <w:b/>
                <w:bCs/>
                <w:color w:val="000000" w:themeColor="text1"/>
                <w:sz w:val="24"/>
                <w:szCs w:val="24"/>
              </w:rPr>
              <w:t>202</w:t>
            </w:r>
            <w:r w:rsidR="00EE7AEF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года</w:t>
            </w:r>
          </w:p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(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>предварительные)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01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Прогноз на</w:t>
            </w:r>
          </w:p>
          <w:p w:rsidR="008D5498" w:rsidRDefault="007813C4" w:rsidP="00EE7AEF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202</w:t>
            </w:r>
            <w:r w:rsidR="00EE7AEF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E92E52">
              <w:rPr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 w:rsidP="00EE7AEF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Ожидаемое выполнение </w:t>
            </w:r>
            <w:r w:rsidR="00E75088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202</w:t>
            </w:r>
            <w:r w:rsidR="00EE7AEF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Выполнение прогнозных показателей,</w:t>
            </w:r>
          </w:p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 %</w:t>
            </w:r>
          </w:p>
          <w:p w:rsidR="008D5498" w:rsidRDefault="008D5498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силами, тыс.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DA6D6E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1683104,6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450215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2204139,4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50215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2204139,4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DA6D6E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76,4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валовой продукции сельского хозяйства, млн.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03FA3" w:rsidRDefault="00CE4D7A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4094,7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796EF6" w:rsidRDefault="00796EF6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5592,9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796EF6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5592,9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E4D7A" w:rsidP="006547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73,2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розничной торговли, тыс.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16616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1348475,4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916B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1903730,0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5717B" w:rsidP="006547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1903730,0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16616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70,8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общественного питания, тыс. руб.</w:t>
            </w:r>
          </w:p>
          <w:p w:rsidR="008D5498" w:rsidRDefault="008D5498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C16616" w:rsidP="006547F4">
            <w:pPr>
              <w:pStyle w:val="11"/>
              <w:widowControl w:val="0"/>
              <w:tabs>
                <w:tab w:val="lef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23013,3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916B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34520,0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5717B" w:rsidP="006547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34520,0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C16616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66,6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Численность работающих, человек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CB2A45" w:rsidRDefault="00B5717B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2333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5717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2333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5717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2333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B5717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Фонд заработной платы,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B812A7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79</w:t>
            </w:r>
            <w:r w:rsidR="00B5717B">
              <w:rPr>
                <w:bCs/>
                <w:color w:val="000000" w:themeColor="text1"/>
                <w:sz w:val="24"/>
                <w:szCs w:val="24"/>
              </w:rPr>
              <w:t>0995,25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5717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1041327,0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B5717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1041327,0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B812A7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75,6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Численность детей до 18 лет, человек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5498" w:rsidRPr="00346801" w:rsidRDefault="00FF33B5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346801">
              <w:rPr>
                <w:bCs/>
                <w:color w:val="000000"/>
                <w:sz w:val="24"/>
                <w:szCs w:val="24"/>
                <w:shd w:val="clear" w:color="auto" w:fill="FFFFFF"/>
              </w:rPr>
              <w:t>059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5717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3059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B5717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3059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23065C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Выплаты социального характера,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20345E" w:rsidRDefault="0020345E" w:rsidP="00B073BE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16616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073BE">
              <w:rPr>
                <w:bCs/>
                <w:color w:val="000000"/>
                <w:sz w:val="24"/>
                <w:szCs w:val="24"/>
              </w:rPr>
              <w:t>3431,1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B5717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4334,0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B5717B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4334,0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B073BE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79,2</w:t>
            </w:r>
            <w:bookmarkStart w:id="0" w:name="_GoBack"/>
            <w:bookmarkEnd w:id="0"/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Численность предпринимателей*, человек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916B2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916B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916B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916B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Чистый доход  предпринимателей*,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6237F2" w:rsidRDefault="00B812A7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</w:rPr>
              <w:t>71</w:t>
            </w:r>
            <w:r w:rsidR="00D55DE8">
              <w:rPr>
                <w:bCs/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D57FB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9429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D57FB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9429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B812A7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76,1</w:t>
            </w:r>
          </w:p>
        </w:tc>
      </w:tr>
      <w:tr w:rsidR="008D5498">
        <w:trPr>
          <w:trHeight w:val="854"/>
        </w:trPr>
        <w:tc>
          <w:tcPr>
            <w:tcW w:w="102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498" w:rsidRDefault="00E92E52">
            <w:pPr>
              <w:widowControl w:val="0"/>
              <w:overflowPunct w:val="0"/>
              <w:textAlignment w:val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*) Численность и доход физических лиц получающих доходы от предпринимательской и иной деятельности облагаемой налогом на доходы физических лиц (предприниматели осуществляющие деятельность без образования юридического лица, частные нотариусы, иностранные физ.лица, имеющие постоянное место жительства в районе и др.)</w:t>
            </w:r>
          </w:p>
        </w:tc>
      </w:tr>
    </w:tbl>
    <w:p w:rsidR="008D5498" w:rsidRDefault="008D5498">
      <w:pPr>
        <w:pStyle w:val="a8"/>
        <w:rPr>
          <w:szCs w:val="28"/>
        </w:rPr>
      </w:pPr>
    </w:p>
    <w:sectPr w:rsidR="008D5498" w:rsidSect="008D5498">
      <w:pgSz w:w="11906" w:h="16838"/>
      <w:pgMar w:top="851" w:right="79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autoHyphenation/>
  <w:characterSpacingControl w:val="doNotCompress"/>
  <w:compat>
    <w:doNotExpandShiftReturn/>
  </w:compat>
  <w:rsids>
    <w:rsidRoot w:val="008D5498"/>
    <w:rsid w:val="000203C1"/>
    <w:rsid w:val="00030618"/>
    <w:rsid w:val="000826CB"/>
    <w:rsid w:val="00086701"/>
    <w:rsid w:val="000B59B8"/>
    <w:rsid w:val="00124673"/>
    <w:rsid w:val="00130B44"/>
    <w:rsid w:val="00143BE4"/>
    <w:rsid w:val="00167858"/>
    <w:rsid w:val="00176DF4"/>
    <w:rsid w:val="001A4988"/>
    <w:rsid w:val="001E0950"/>
    <w:rsid w:val="0020345E"/>
    <w:rsid w:val="00214729"/>
    <w:rsid w:val="0023065C"/>
    <w:rsid w:val="00243D6B"/>
    <w:rsid w:val="0025592A"/>
    <w:rsid w:val="002643F9"/>
    <w:rsid w:val="002726FC"/>
    <w:rsid w:val="00292BC3"/>
    <w:rsid w:val="002D1A5E"/>
    <w:rsid w:val="002E4AB1"/>
    <w:rsid w:val="002F08AE"/>
    <w:rsid w:val="002F36A3"/>
    <w:rsid w:val="00312C7B"/>
    <w:rsid w:val="00346801"/>
    <w:rsid w:val="00390BD6"/>
    <w:rsid w:val="00394B1B"/>
    <w:rsid w:val="003F2302"/>
    <w:rsid w:val="003F2976"/>
    <w:rsid w:val="00401C3B"/>
    <w:rsid w:val="00403FA3"/>
    <w:rsid w:val="00450215"/>
    <w:rsid w:val="004916B2"/>
    <w:rsid w:val="00491CAF"/>
    <w:rsid w:val="004A050B"/>
    <w:rsid w:val="004F1E89"/>
    <w:rsid w:val="005040A6"/>
    <w:rsid w:val="00536E49"/>
    <w:rsid w:val="005713F0"/>
    <w:rsid w:val="005A40EC"/>
    <w:rsid w:val="005F27D4"/>
    <w:rsid w:val="006010A3"/>
    <w:rsid w:val="006075BC"/>
    <w:rsid w:val="00613056"/>
    <w:rsid w:val="00620911"/>
    <w:rsid w:val="006237F2"/>
    <w:rsid w:val="006547F4"/>
    <w:rsid w:val="00676617"/>
    <w:rsid w:val="00683BD7"/>
    <w:rsid w:val="00685419"/>
    <w:rsid w:val="006A3AA8"/>
    <w:rsid w:val="006E38B2"/>
    <w:rsid w:val="00752789"/>
    <w:rsid w:val="007813C4"/>
    <w:rsid w:val="00796EF6"/>
    <w:rsid w:val="007B59CF"/>
    <w:rsid w:val="007B6749"/>
    <w:rsid w:val="0084106E"/>
    <w:rsid w:val="008D5498"/>
    <w:rsid w:val="008E5DB3"/>
    <w:rsid w:val="009059B3"/>
    <w:rsid w:val="00915CF8"/>
    <w:rsid w:val="00917193"/>
    <w:rsid w:val="0095785A"/>
    <w:rsid w:val="00992D9E"/>
    <w:rsid w:val="009B5838"/>
    <w:rsid w:val="00A3724C"/>
    <w:rsid w:val="00A63F10"/>
    <w:rsid w:val="00A77732"/>
    <w:rsid w:val="00A8726F"/>
    <w:rsid w:val="00B05358"/>
    <w:rsid w:val="00B073BE"/>
    <w:rsid w:val="00B140AC"/>
    <w:rsid w:val="00B557EA"/>
    <w:rsid w:val="00B5717B"/>
    <w:rsid w:val="00B812A7"/>
    <w:rsid w:val="00B94154"/>
    <w:rsid w:val="00BA26CC"/>
    <w:rsid w:val="00BA4F7A"/>
    <w:rsid w:val="00BD28CA"/>
    <w:rsid w:val="00BE4201"/>
    <w:rsid w:val="00C16616"/>
    <w:rsid w:val="00C25338"/>
    <w:rsid w:val="00C37000"/>
    <w:rsid w:val="00C6184F"/>
    <w:rsid w:val="00C84490"/>
    <w:rsid w:val="00C97AE6"/>
    <w:rsid w:val="00CB2A45"/>
    <w:rsid w:val="00CE4D7A"/>
    <w:rsid w:val="00D55DE8"/>
    <w:rsid w:val="00D57FB4"/>
    <w:rsid w:val="00D81C3F"/>
    <w:rsid w:val="00D8378E"/>
    <w:rsid w:val="00DA6D6E"/>
    <w:rsid w:val="00DB0EFE"/>
    <w:rsid w:val="00DC2FEE"/>
    <w:rsid w:val="00E62339"/>
    <w:rsid w:val="00E75088"/>
    <w:rsid w:val="00E92E52"/>
    <w:rsid w:val="00ED5FA8"/>
    <w:rsid w:val="00EE7AEF"/>
    <w:rsid w:val="00F05C5B"/>
    <w:rsid w:val="00F133C9"/>
    <w:rsid w:val="00F229A7"/>
    <w:rsid w:val="00F31FB7"/>
    <w:rsid w:val="00F71BB0"/>
    <w:rsid w:val="00F736B5"/>
    <w:rsid w:val="00FC2B58"/>
    <w:rsid w:val="00FC6054"/>
    <w:rsid w:val="00FF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25"/>
    <w:pPr>
      <w:textAlignment w:val="baseline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uiPriority w:val="99"/>
    <w:semiHidden/>
    <w:qFormat/>
    <w:rsid w:val="00420E94"/>
    <w:rPr>
      <w:sz w:val="0"/>
      <w:szCs w:val="0"/>
    </w:rPr>
  </w:style>
  <w:style w:type="character" w:customStyle="1" w:styleId="a4">
    <w:name w:val="Верхний колонтитул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5">
    <w:name w:val="Название Знак"/>
    <w:basedOn w:val="a0"/>
    <w:uiPriority w:val="10"/>
    <w:qFormat/>
    <w:rsid w:val="00420E9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6">
    <w:name w:val="Основной текст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7">
    <w:name w:val="Символ нумерации"/>
    <w:qFormat/>
    <w:rsid w:val="0046244E"/>
  </w:style>
  <w:style w:type="paragraph" w:customStyle="1" w:styleId="1">
    <w:name w:val="Заголовок1"/>
    <w:basedOn w:val="a"/>
    <w:next w:val="a8"/>
    <w:qFormat/>
    <w:rsid w:val="004624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uiPriority w:val="99"/>
    <w:rsid w:val="00442A94"/>
    <w:pPr>
      <w:jc w:val="both"/>
      <w:textAlignment w:val="auto"/>
    </w:pPr>
    <w:rPr>
      <w:bCs/>
      <w:sz w:val="28"/>
    </w:rPr>
  </w:style>
  <w:style w:type="paragraph" w:styleId="a9">
    <w:name w:val="List"/>
    <w:basedOn w:val="a8"/>
    <w:rsid w:val="0046244E"/>
    <w:rPr>
      <w:rFonts w:cs="Arial"/>
    </w:rPr>
  </w:style>
  <w:style w:type="paragraph" w:customStyle="1" w:styleId="10">
    <w:name w:val="Название объекта1"/>
    <w:basedOn w:val="a"/>
    <w:qFormat/>
    <w:rsid w:val="0046244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46244E"/>
    <w:pPr>
      <w:suppressLineNumbers/>
    </w:pPr>
    <w:rPr>
      <w:rFonts w:cs="Arial"/>
    </w:rPr>
  </w:style>
  <w:style w:type="paragraph" w:styleId="ab">
    <w:name w:val="Document Map"/>
    <w:basedOn w:val="a"/>
    <w:uiPriority w:val="99"/>
    <w:semiHidden/>
    <w:qFormat/>
    <w:rsid w:val="00FB7D25"/>
    <w:pPr>
      <w:shd w:val="clear" w:color="auto" w:fill="000080"/>
    </w:pPr>
    <w:rPr>
      <w:rFonts w:ascii="Tahoma" w:hAnsi="Tahoma" w:cs="Tahoma"/>
    </w:rPr>
  </w:style>
  <w:style w:type="paragraph" w:customStyle="1" w:styleId="ac">
    <w:name w:val="Верхний и нижний колонтитулы"/>
    <w:basedOn w:val="a"/>
    <w:qFormat/>
    <w:rsid w:val="0046244E"/>
  </w:style>
  <w:style w:type="paragraph" w:customStyle="1" w:styleId="11">
    <w:name w:val="Верхний колонтитул1"/>
    <w:basedOn w:val="a"/>
    <w:uiPriority w:val="99"/>
    <w:rsid w:val="00442A94"/>
    <w:pPr>
      <w:tabs>
        <w:tab w:val="center" w:pos="4153"/>
        <w:tab w:val="right" w:pos="8306"/>
      </w:tabs>
      <w:spacing w:line="348" w:lineRule="auto"/>
      <w:ind w:firstLine="709"/>
      <w:jc w:val="both"/>
      <w:textAlignment w:val="auto"/>
    </w:pPr>
    <w:rPr>
      <w:sz w:val="28"/>
    </w:rPr>
  </w:style>
  <w:style w:type="paragraph" w:styleId="ad">
    <w:name w:val="Title"/>
    <w:basedOn w:val="a"/>
    <w:uiPriority w:val="99"/>
    <w:qFormat/>
    <w:rsid w:val="00442A94"/>
    <w:pPr>
      <w:overflowPunct w:val="0"/>
      <w:jc w:val="center"/>
      <w:textAlignment w:val="auto"/>
    </w:pPr>
    <w:rPr>
      <w:b/>
      <w:bCs/>
      <w:sz w:val="28"/>
      <w:szCs w:val="24"/>
    </w:rPr>
  </w:style>
  <w:style w:type="paragraph" w:customStyle="1" w:styleId="ae">
    <w:name w:val="Стиль"/>
    <w:uiPriority w:val="99"/>
    <w:qFormat/>
    <w:rsid w:val="00B3307C"/>
    <w:rPr>
      <w:sz w:val="28"/>
      <w:szCs w:val="20"/>
    </w:rPr>
  </w:style>
  <w:style w:type="paragraph" w:customStyle="1" w:styleId="af">
    <w:name w:val="Содержимое таблицы"/>
    <w:basedOn w:val="a"/>
    <w:qFormat/>
    <w:rsid w:val="008D5498"/>
    <w:pPr>
      <w:widowControl w:val="0"/>
      <w:suppressLineNumbers/>
    </w:pPr>
  </w:style>
  <w:style w:type="paragraph" w:customStyle="1" w:styleId="af0">
    <w:name w:val="Заголовок таблицы"/>
    <w:basedOn w:val="af"/>
    <w:qFormat/>
    <w:rsid w:val="008D5498"/>
    <w:pPr>
      <w:jc w:val="center"/>
    </w:pPr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CE4D7A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4D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</vt:lpstr>
    </vt:vector>
  </TitlesOfParts>
  <Company>Elcom Ltd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</dc:title>
  <dc:creator>user-213</dc:creator>
  <cp:lastModifiedBy>3</cp:lastModifiedBy>
  <cp:revision>2</cp:revision>
  <cp:lastPrinted>2024-11-05T11:52:00Z</cp:lastPrinted>
  <dcterms:created xsi:type="dcterms:W3CDTF">2024-11-06T09:30:00Z</dcterms:created>
  <dcterms:modified xsi:type="dcterms:W3CDTF">2024-11-06T09:30:00Z</dcterms:modified>
  <dc:language>ru-RU</dc:language>
</cp:coreProperties>
</file>